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75E4" w:rsidRDefault="00CA3DDF">
      <w:pPr>
        <w:pStyle w:val="Normal1"/>
      </w:pPr>
      <w:r>
        <w:rPr>
          <w:b/>
          <w:sz w:val="28"/>
          <w:szCs w:val="28"/>
        </w:rPr>
        <w:t xml:space="preserve">PREDMETNA NASTAVA </w:t>
      </w:r>
    </w:p>
    <w:p w:rsidR="004D75E4" w:rsidRDefault="00D827FF">
      <w:pPr>
        <w:pStyle w:val="Normal1"/>
        <w:jc w:val="center"/>
      </w:pPr>
      <w:r>
        <w:rPr>
          <w:b/>
          <w:sz w:val="28"/>
          <w:szCs w:val="28"/>
        </w:rPr>
        <w:t>VREMENIK PISANIH PROVJERA ZNANJA U ŠKOLSKOJ GODINI 2015./2016.</w:t>
      </w:r>
    </w:p>
    <w:p w:rsidR="004D75E4" w:rsidRDefault="00D827FF">
      <w:pPr>
        <w:pStyle w:val="Normal1"/>
      </w:pPr>
      <w:r>
        <w:rPr>
          <w:b/>
          <w:sz w:val="28"/>
          <w:szCs w:val="28"/>
        </w:rPr>
        <w:t>REZRED: 7.b</w:t>
      </w:r>
    </w:p>
    <w:p w:rsidR="004D75E4" w:rsidRDefault="00CA3DDF">
      <w:pPr>
        <w:pStyle w:val="Normal1"/>
      </w:pPr>
      <w:r>
        <w:rPr>
          <w:b/>
          <w:sz w:val="28"/>
          <w:szCs w:val="28"/>
        </w:rPr>
        <w:t>RAZREDNI</w:t>
      </w:r>
      <w:bookmarkStart w:id="0" w:name="_GoBack"/>
      <w:bookmarkEnd w:id="0"/>
      <w:r w:rsidR="00D827FF">
        <w:rPr>
          <w:b/>
          <w:sz w:val="28"/>
          <w:szCs w:val="28"/>
        </w:rPr>
        <w:t xml:space="preserve">CA: Vesna </w:t>
      </w:r>
      <w:proofErr w:type="spellStart"/>
      <w:r w:rsidR="00D827FF">
        <w:rPr>
          <w:b/>
          <w:sz w:val="28"/>
          <w:szCs w:val="28"/>
        </w:rPr>
        <w:t>Borzić</w:t>
      </w:r>
      <w:proofErr w:type="spellEnd"/>
    </w:p>
    <w:tbl>
      <w:tblPr>
        <w:tblStyle w:val="3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278"/>
        <w:gridCol w:w="1278"/>
        <w:gridCol w:w="1279"/>
        <w:gridCol w:w="1279"/>
        <w:gridCol w:w="1279"/>
        <w:gridCol w:w="1279"/>
        <w:gridCol w:w="1279"/>
        <w:gridCol w:w="1279"/>
        <w:gridCol w:w="1279"/>
        <w:gridCol w:w="1279"/>
      </w:tblGrid>
      <w:tr w:rsidR="004D75E4">
        <w:trPr>
          <w:gridAfter w:val="1"/>
          <w:wAfter w:w="1279" w:type="dxa"/>
          <w:trHeight w:val="340"/>
        </w:trPr>
        <w:tc>
          <w:tcPr>
            <w:tcW w:w="12941" w:type="dxa"/>
            <w:gridSpan w:val="10"/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MJESECI</w:t>
            </w: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4D75E4" w:rsidRDefault="00D827FF">
            <w:pPr>
              <w:pStyle w:val="Normal1"/>
            </w:pPr>
            <w:r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lipanj</w:t>
            </w: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t>Hrvatski jezik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14.-17.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19.-23.J</w:t>
            </w:r>
          </w:p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28.-30.K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9.-13.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7.-11.K</w:t>
            </w:r>
          </w:p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14.-18.J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18.-22.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22.-26.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14.-17.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18.-22.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9.-13.K</w:t>
            </w:r>
          </w:p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23.-25.J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1.-3.K</w:t>
            </w:r>
          </w:p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6.-8.J</w:t>
            </w: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t>Engleski jezik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26.-31.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t>Albanski jezik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t>Matematika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23.-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-4.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3.-8.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15.-18.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31.-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-6.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3.-9.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1.-3.</w:t>
            </w: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t>Biologija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26.-30.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15,-19.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30.-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-3.</w:t>
            </w: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t>Kemija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2.-6.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t>Fizika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26.-30.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1.-5.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28.-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-1.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30.-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3.</w:t>
            </w: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t>Povijest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19.-23.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18.-22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30.-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3.</w:t>
            </w: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t>Geografija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2.-9.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15.-22.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8.-15.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19.-27.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t>Tehnička kultura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1.-15.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24.-31.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</w:tr>
    </w:tbl>
    <w:p w:rsidR="004D75E4" w:rsidRDefault="00D827FF">
      <w:pPr>
        <w:pStyle w:val="Normal1"/>
      </w:pPr>
      <w:r>
        <w:br w:type="page"/>
      </w:r>
    </w:p>
    <w:p w:rsidR="004D75E4" w:rsidRDefault="004D75E4">
      <w:pPr>
        <w:pStyle w:val="Normal1"/>
      </w:pPr>
    </w:p>
    <w:p w:rsidR="004D75E4" w:rsidRDefault="004D75E4">
      <w:pPr>
        <w:pStyle w:val="Normal1"/>
      </w:pPr>
    </w:p>
    <w:tbl>
      <w:tblPr>
        <w:tblStyle w:val="2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152"/>
        <w:gridCol w:w="1172"/>
        <w:gridCol w:w="1167"/>
        <w:gridCol w:w="1175"/>
        <w:gridCol w:w="1167"/>
        <w:gridCol w:w="1163"/>
        <w:gridCol w:w="1160"/>
        <w:gridCol w:w="1164"/>
        <w:gridCol w:w="1164"/>
        <w:gridCol w:w="1153"/>
        <w:gridCol w:w="1151"/>
      </w:tblGrid>
      <w:tr w:rsidR="004D75E4">
        <w:trPr>
          <w:gridAfter w:val="1"/>
          <w:wAfter w:w="1151" w:type="dxa"/>
          <w:trHeight w:val="360"/>
        </w:trPr>
        <w:tc>
          <w:tcPr>
            <w:tcW w:w="13069" w:type="dxa"/>
            <w:gridSpan w:val="11"/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MJESECI</w:t>
            </w: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rujan</w:t>
            </w: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26.-30.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21.-24.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D827FF">
            <w:pPr>
              <w:pStyle w:val="Normal1"/>
            </w:pPr>
            <w:r>
              <w:rPr>
                <w:sz w:val="28"/>
                <w:szCs w:val="28"/>
              </w:rPr>
              <w:t>16.-20.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</w:tr>
      <w:tr w:rsidR="004D75E4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E4" w:rsidRDefault="004D75E4">
            <w:pPr>
              <w:pStyle w:val="Normal1"/>
            </w:pPr>
          </w:p>
        </w:tc>
      </w:tr>
    </w:tbl>
    <w:p w:rsidR="004D75E4" w:rsidRDefault="004D75E4">
      <w:pPr>
        <w:pStyle w:val="Normal1"/>
      </w:pPr>
    </w:p>
    <w:p w:rsidR="004D75E4" w:rsidRDefault="004D75E4">
      <w:pPr>
        <w:pStyle w:val="Normal1"/>
      </w:pPr>
    </w:p>
    <w:p w:rsidR="004D75E4" w:rsidRDefault="00D827FF">
      <w:pPr>
        <w:pStyle w:val="Normal1"/>
      </w:pPr>
      <w:r>
        <w:rPr>
          <w:b/>
          <w:sz w:val="28"/>
          <w:szCs w:val="28"/>
        </w:rPr>
        <w:t>INDIVIDUALNE INFORMACIJE ZA RODITELJE:</w:t>
      </w:r>
    </w:p>
    <w:p w:rsidR="004D75E4" w:rsidRDefault="004D75E4">
      <w:pPr>
        <w:pStyle w:val="Normal1"/>
      </w:pPr>
    </w:p>
    <w:tbl>
      <w:tblPr>
        <w:tblStyle w:val="1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3555"/>
        <w:gridCol w:w="3555"/>
        <w:gridCol w:w="3555"/>
      </w:tblGrid>
      <w:tr w:rsidR="004D75E4">
        <w:tc>
          <w:tcPr>
            <w:tcW w:w="3555" w:type="dxa"/>
            <w:vMerge w:val="restart"/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4D75E4">
        <w:trPr>
          <w:trHeight w:val="340"/>
        </w:trPr>
        <w:tc>
          <w:tcPr>
            <w:tcW w:w="3555" w:type="dxa"/>
            <w:vMerge/>
            <w:shd w:val="clear" w:color="auto" w:fill="DBEEF3"/>
            <w:vAlign w:val="center"/>
          </w:tcPr>
          <w:p w:rsidR="004D75E4" w:rsidRDefault="004D75E4">
            <w:pPr>
              <w:pStyle w:val="Normal1"/>
              <w:widowControl w:val="0"/>
              <w:spacing w:line="276" w:lineRule="auto"/>
            </w:pPr>
          </w:p>
        </w:tc>
        <w:tc>
          <w:tcPr>
            <w:tcW w:w="3555" w:type="dxa"/>
            <w:vMerge/>
            <w:shd w:val="clear" w:color="auto" w:fill="DBEEF3"/>
            <w:vAlign w:val="center"/>
          </w:tcPr>
          <w:p w:rsidR="004D75E4" w:rsidRDefault="004D75E4">
            <w:pPr>
              <w:pStyle w:val="Normal1"/>
              <w:jc w:val="center"/>
            </w:pPr>
          </w:p>
          <w:p w:rsidR="004D75E4" w:rsidRDefault="004D75E4">
            <w:pPr>
              <w:pStyle w:val="Normal1"/>
              <w:jc w:val="center"/>
            </w:pPr>
          </w:p>
        </w:tc>
        <w:tc>
          <w:tcPr>
            <w:tcW w:w="3555" w:type="dxa"/>
            <w:tcBorders>
              <w:bottom w:val="single" w:sz="4" w:space="0" w:color="000000"/>
            </w:tcBorders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8"/>
                <w:szCs w:val="28"/>
              </w:rPr>
              <w:t>10:00-10:45</w:t>
            </w:r>
          </w:p>
        </w:tc>
      </w:tr>
      <w:tr w:rsidR="004D75E4">
        <w:trPr>
          <w:trHeight w:val="340"/>
        </w:trPr>
        <w:tc>
          <w:tcPr>
            <w:tcW w:w="3555" w:type="dxa"/>
            <w:vMerge/>
            <w:shd w:val="clear" w:color="auto" w:fill="DBEEF3"/>
            <w:vAlign w:val="center"/>
          </w:tcPr>
          <w:p w:rsidR="004D75E4" w:rsidRDefault="004D75E4">
            <w:pPr>
              <w:pStyle w:val="Normal1"/>
              <w:jc w:val="center"/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8"/>
                <w:szCs w:val="28"/>
              </w:rPr>
              <w:t>prvi utorak u mjesecu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75E4" w:rsidRDefault="00D827FF">
            <w:pPr>
              <w:pStyle w:val="Normal1"/>
              <w:jc w:val="center"/>
            </w:pPr>
            <w:r>
              <w:rPr>
                <w:sz w:val="28"/>
                <w:szCs w:val="28"/>
              </w:rPr>
              <w:t>17:00-19:00</w:t>
            </w:r>
          </w:p>
        </w:tc>
      </w:tr>
    </w:tbl>
    <w:p w:rsidR="004D75E4" w:rsidRDefault="004D75E4">
      <w:pPr>
        <w:pStyle w:val="Normal1"/>
      </w:pPr>
    </w:p>
    <w:p w:rsidR="004D75E4" w:rsidRDefault="004D75E4">
      <w:pPr>
        <w:pStyle w:val="Normal1"/>
      </w:pPr>
    </w:p>
    <w:p w:rsidR="004D75E4" w:rsidRDefault="004D75E4">
      <w:pPr>
        <w:pStyle w:val="Normal1"/>
      </w:pPr>
    </w:p>
    <w:sectPr w:rsidR="004D75E4" w:rsidSect="004D75E4">
      <w:pgSz w:w="16838" w:h="11906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E4"/>
    <w:rsid w:val="004D75E4"/>
    <w:rsid w:val="00CA3DDF"/>
    <w:rsid w:val="00D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4D75E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4D75E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4D75E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4D75E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4D75E4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1"/>
    <w:next w:val="Normal1"/>
    <w:rsid w:val="004D75E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4D75E4"/>
  </w:style>
  <w:style w:type="table" w:customStyle="1" w:styleId="TableNormal">
    <w:name w:val="Table Normal"/>
    <w:rsid w:val="004D75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4D75E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4D75E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4D75E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4D75E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4D75E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4D75E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4D75E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4D75E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4D75E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4D75E4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1"/>
    <w:next w:val="Normal1"/>
    <w:rsid w:val="004D75E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4D75E4"/>
  </w:style>
  <w:style w:type="table" w:customStyle="1" w:styleId="TableNormal">
    <w:name w:val="Table Normal"/>
    <w:rsid w:val="004D75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4D75E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4D75E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4D75E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4D75E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4D75E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DEXA</dc:creator>
  <cp:lastModifiedBy>filip</cp:lastModifiedBy>
  <cp:revision>2</cp:revision>
  <dcterms:created xsi:type="dcterms:W3CDTF">2015-09-26T12:46:00Z</dcterms:created>
  <dcterms:modified xsi:type="dcterms:W3CDTF">2015-09-26T12:46:00Z</dcterms:modified>
</cp:coreProperties>
</file>